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47F" w:rsidRDefault="00630E30" w:rsidP="00317691">
      <w:pPr>
        <w:pStyle w:val="a4"/>
        <w:spacing w:line="276" w:lineRule="auto"/>
        <w:jc w:val="center"/>
        <w:rPr>
          <w:lang w:val="it-IT"/>
        </w:rPr>
      </w:pPr>
      <w:r w:rsidRPr="00630E30">
        <w:rPr>
          <w:lang w:val="it-IT"/>
        </w:rPr>
        <w:t>AVVISO PER LE MATERIE DI LINGUISTICA ITALIAN</w:t>
      </w:r>
      <w:r w:rsidR="00442945">
        <w:rPr>
          <w:lang w:val="it-IT"/>
        </w:rPr>
        <w:t>A</w:t>
      </w:r>
    </w:p>
    <w:p w:rsidR="00317691" w:rsidRPr="00630E30" w:rsidRDefault="00317691" w:rsidP="00317691">
      <w:pPr>
        <w:pStyle w:val="a4"/>
        <w:spacing w:line="276" w:lineRule="auto"/>
        <w:jc w:val="center"/>
        <w:rPr>
          <w:lang w:val="it-IT"/>
        </w:rPr>
      </w:pPr>
    </w:p>
    <w:p w:rsidR="00317691" w:rsidRDefault="00C46E30" w:rsidP="00317691">
      <w:pPr>
        <w:pStyle w:val="a4"/>
        <w:numPr>
          <w:ilvl w:val="0"/>
          <w:numId w:val="2"/>
        </w:numPr>
        <w:spacing w:line="276" w:lineRule="auto"/>
        <w:jc w:val="both"/>
        <w:rPr>
          <w:lang w:val="it-IT"/>
        </w:rPr>
      </w:pPr>
      <w:r w:rsidRPr="00442945">
        <w:rPr>
          <w:lang w:val="it-IT"/>
        </w:rPr>
        <w:t>TEORIA DELLA TRADUZIONE</w:t>
      </w:r>
    </w:p>
    <w:p w:rsidR="00DC4792" w:rsidRDefault="00317691" w:rsidP="00DC4792">
      <w:pPr>
        <w:pStyle w:val="a4"/>
        <w:spacing w:line="276" w:lineRule="auto"/>
        <w:jc w:val="both"/>
        <w:rPr>
          <w:lang w:val="it-IT"/>
        </w:rPr>
      </w:pPr>
      <w:r>
        <w:rPr>
          <w:lang w:val="it-IT"/>
        </w:rPr>
        <w:tab/>
      </w:r>
      <w:r w:rsidR="003E2A78">
        <w:rPr>
          <w:lang w:val="it-IT"/>
        </w:rPr>
        <w:t xml:space="preserve">- </w:t>
      </w:r>
      <w:r w:rsidR="00DC4792">
        <w:rPr>
          <w:lang w:val="it-IT"/>
        </w:rPr>
        <w:t xml:space="preserve">Non è possibile sostenere l’esame senza tesina e senza vocabolari. </w:t>
      </w:r>
    </w:p>
    <w:p w:rsidR="00317691" w:rsidRDefault="00DC4792" w:rsidP="00317691">
      <w:pPr>
        <w:pStyle w:val="a4"/>
        <w:spacing w:line="276" w:lineRule="auto"/>
        <w:ind w:left="360"/>
        <w:jc w:val="both"/>
        <w:rPr>
          <w:lang w:val="it-IT"/>
        </w:rPr>
      </w:pPr>
      <w:r>
        <w:rPr>
          <w:lang w:val="it-IT"/>
        </w:rPr>
        <w:tab/>
        <w:t xml:space="preserve">- </w:t>
      </w:r>
      <w:r w:rsidR="00442945" w:rsidRPr="00442945">
        <w:rPr>
          <w:lang w:val="it-IT"/>
        </w:rPr>
        <w:t>Gli studenti che sosterrano l’esame</w:t>
      </w:r>
      <w:r w:rsidR="00442945">
        <w:rPr>
          <w:lang w:val="it-IT"/>
        </w:rPr>
        <w:t xml:space="preserve"> </w:t>
      </w:r>
      <w:r w:rsidR="00442945" w:rsidRPr="00442945">
        <w:rPr>
          <w:lang w:val="it-IT"/>
        </w:rPr>
        <w:t xml:space="preserve">a settembre sono tenuti a consegnare la </w:t>
      </w:r>
      <w:r w:rsidR="003E2A78">
        <w:rPr>
          <w:lang w:val="it-IT"/>
        </w:rPr>
        <w:tab/>
      </w:r>
      <w:r w:rsidR="00442945" w:rsidRPr="00442945">
        <w:rPr>
          <w:lang w:val="it-IT"/>
        </w:rPr>
        <w:t>tesina alme</w:t>
      </w:r>
      <w:r w:rsidR="00442945">
        <w:rPr>
          <w:lang w:val="it-IT"/>
        </w:rPr>
        <w:t xml:space="preserve">no una (1) settimana prima della data dell’esame nell’ufficio della </w:t>
      </w:r>
      <w:r w:rsidR="003E2A78">
        <w:rPr>
          <w:lang w:val="it-IT"/>
        </w:rPr>
        <w:tab/>
      </w:r>
      <w:r w:rsidR="00442945">
        <w:rPr>
          <w:lang w:val="it-IT"/>
        </w:rPr>
        <w:t>Docente (629, 6o piano) oppure in biblioteca (8o piano).</w:t>
      </w:r>
      <w:r w:rsidR="00F872BB">
        <w:rPr>
          <w:lang w:val="it-IT"/>
        </w:rPr>
        <w:t xml:space="preserve"> </w:t>
      </w:r>
    </w:p>
    <w:p w:rsidR="00630E30" w:rsidRPr="00317691" w:rsidRDefault="00317691" w:rsidP="00317691">
      <w:pPr>
        <w:pStyle w:val="a4"/>
        <w:spacing w:line="276" w:lineRule="auto"/>
        <w:jc w:val="both"/>
        <w:rPr>
          <w:lang w:val="it-IT"/>
        </w:rPr>
      </w:pPr>
      <w:r>
        <w:rPr>
          <w:lang w:val="it-IT"/>
        </w:rPr>
        <w:tab/>
      </w:r>
      <w:r w:rsidR="003E2A78">
        <w:rPr>
          <w:lang w:val="it-IT"/>
        </w:rPr>
        <w:t xml:space="preserve">- </w:t>
      </w:r>
      <w:r w:rsidR="00F872BB" w:rsidRPr="00317691">
        <w:rPr>
          <w:lang w:val="it-IT"/>
        </w:rPr>
        <w:t>Tesine consegnate l’anno prima sono ancora</w:t>
      </w:r>
      <w:r w:rsidR="003D22C8" w:rsidRPr="00317691">
        <w:rPr>
          <w:lang w:val="it-IT"/>
        </w:rPr>
        <w:t xml:space="preserve"> valevoli</w:t>
      </w:r>
      <w:r>
        <w:rPr>
          <w:lang w:val="it-IT"/>
        </w:rPr>
        <w:t>.</w:t>
      </w:r>
    </w:p>
    <w:p w:rsidR="00317691" w:rsidRDefault="00317691" w:rsidP="00317691">
      <w:pPr>
        <w:pStyle w:val="a4"/>
        <w:spacing w:line="276" w:lineRule="auto"/>
        <w:jc w:val="both"/>
        <w:rPr>
          <w:lang w:val="it-IT"/>
        </w:rPr>
      </w:pPr>
      <w:r>
        <w:rPr>
          <w:lang w:val="it-IT"/>
        </w:rPr>
        <w:tab/>
      </w:r>
      <w:r w:rsidR="003E2A78">
        <w:rPr>
          <w:lang w:val="it-IT"/>
        </w:rPr>
        <w:t xml:space="preserve">- </w:t>
      </w:r>
      <w:r w:rsidR="00916567">
        <w:rPr>
          <w:lang w:val="it-IT"/>
        </w:rPr>
        <w:t>G</w:t>
      </w:r>
      <w:r>
        <w:rPr>
          <w:lang w:val="it-IT"/>
        </w:rPr>
        <w:t xml:space="preserve">li studenti sono tenuti a segnalare </w:t>
      </w:r>
      <w:r w:rsidR="00CD3213">
        <w:rPr>
          <w:lang w:val="it-IT"/>
        </w:rPr>
        <w:t xml:space="preserve">sul </w:t>
      </w:r>
      <w:r w:rsidR="00B72775">
        <w:rPr>
          <w:lang w:val="it-IT"/>
        </w:rPr>
        <w:t>foglio degli esami:</w:t>
      </w:r>
      <w:r w:rsidR="00CD3213">
        <w:rPr>
          <w:lang w:val="it-IT"/>
        </w:rPr>
        <w:t xml:space="preserve"> a) </w:t>
      </w:r>
      <w:r>
        <w:rPr>
          <w:lang w:val="it-IT"/>
        </w:rPr>
        <w:t xml:space="preserve">titolo, </w:t>
      </w:r>
      <w:r w:rsidR="00CD3213">
        <w:rPr>
          <w:lang w:val="it-IT"/>
        </w:rPr>
        <w:t xml:space="preserve">b) </w:t>
      </w:r>
      <w:r>
        <w:rPr>
          <w:lang w:val="it-IT"/>
        </w:rPr>
        <w:t xml:space="preserve">autore e </w:t>
      </w:r>
      <w:r w:rsidR="00CD3213">
        <w:rPr>
          <w:lang w:val="it-IT"/>
        </w:rPr>
        <w:t xml:space="preserve">c) </w:t>
      </w:r>
      <w:r w:rsidR="00CD3213">
        <w:rPr>
          <w:lang w:val="it-IT"/>
        </w:rPr>
        <w:tab/>
      </w:r>
      <w:r>
        <w:rPr>
          <w:lang w:val="it-IT"/>
        </w:rPr>
        <w:t>argomento della(e) traduzione(i) della propria tesina</w:t>
      </w:r>
      <w:r w:rsidR="003E2A78">
        <w:rPr>
          <w:lang w:val="it-IT"/>
        </w:rPr>
        <w:t>.</w:t>
      </w:r>
      <w:r w:rsidR="00916567">
        <w:rPr>
          <w:lang w:val="it-IT"/>
        </w:rPr>
        <w:t xml:space="preserve"> Se</w:t>
      </w:r>
      <w:r w:rsidR="00C76D50">
        <w:rPr>
          <w:lang w:val="it-IT"/>
        </w:rPr>
        <w:t>nza</w:t>
      </w:r>
      <w:r w:rsidR="00916567">
        <w:rPr>
          <w:lang w:val="it-IT"/>
        </w:rPr>
        <w:t xml:space="preserve"> questi dati, la </w:t>
      </w:r>
      <w:r w:rsidR="00916567">
        <w:rPr>
          <w:lang w:val="it-IT"/>
        </w:rPr>
        <w:tab/>
        <w:t>consegna della tesina</w:t>
      </w:r>
      <w:r w:rsidR="00C76D50">
        <w:rPr>
          <w:lang w:val="it-IT"/>
        </w:rPr>
        <w:t>, qualora sia avvenuta,</w:t>
      </w:r>
      <w:r w:rsidR="00916567">
        <w:rPr>
          <w:lang w:val="it-IT"/>
        </w:rPr>
        <w:t xml:space="preserve"> è da considerare non valida.</w:t>
      </w:r>
    </w:p>
    <w:p w:rsidR="003E2A78" w:rsidRDefault="003E2A78" w:rsidP="00317691">
      <w:pPr>
        <w:pStyle w:val="a4"/>
        <w:spacing w:line="276" w:lineRule="auto"/>
        <w:jc w:val="both"/>
        <w:rPr>
          <w:lang w:val="it-IT"/>
        </w:rPr>
      </w:pPr>
      <w:r>
        <w:rPr>
          <w:lang w:val="it-IT"/>
        </w:rPr>
        <w:tab/>
      </w:r>
    </w:p>
    <w:p w:rsidR="003E2A78" w:rsidRDefault="00C46E30" w:rsidP="003E2A78">
      <w:pPr>
        <w:pStyle w:val="a4"/>
        <w:numPr>
          <w:ilvl w:val="0"/>
          <w:numId w:val="2"/>
        </w:numPr>
        <w:spacing w:line="276" w:lineRule="auto"/>
        <w:jc w:val="both"/>
        <w:rPr>
          <w:lang w:val="it-IT"/>
        </w:rPr>
      </w:pPr>
      <w:r>
        <w:rPr>
          <w:lang w:val="it-IT"/>
        </w:rPr>
        <w:t>SOCIOLINGUISTICA</w:t>
      </w:r>
    </w:p>
    <w:p w:rsidR="00D86327" w:rsidRDefault="00C46E30" w:rsidP="00D86327">
      <w:pPr>
        <w:pStyle w:val="a4"/>
        <w:spacing w:line="276" w:lineRule="auto"/>
        <w:jc w:val="both"/>
        <w:rPr>
          <w:lang w:val="it-IT"/>
        </w:rPr>
      </w:pPr>
      <w:r>
        <w:rPr>
          <w:lang w:val="it-IT"/>
        </w:rPr>
        <w:tab/>
      </w:r>
      <w:r w:rsidR="00D86327">
        <w:rPr>
          <w:lang w:val="it-IT"/>
        </w:rPr>
        <w:t xml:space="preserve">- L’elaborazione di una tesina di Sociolinguistica dà la possibilità di </w:t>
      </w:r>
      <w:r w:rsidR="00C76D50">
        <w:rPr>
          <w:lang w:val="it-IT"/>
        </w:rPr>
        <w:t xml:space="preserve">effettuare </w:t>
      </w:r>
      <w:r w:rsidR="00D86327">
        <w:rPr>
          <w:lang w:val="it-IT"/>
        </w:rPr>
        <w:t xml:space="preserve">ricerca </w:t>
      </w:r>
      <w:r w:rsidR="00D86327">
        <w:rPr>
          <w:lang w:val="it-IT"/>
        </w:rPr>
        <w:tab/>
        <w:t xml:space="preserve">sociolinguistica anche sul campo e comunque di approfondire un argomento del </w:t>
      </w:r>
      <w:r w:rsidR="00D86327">
        <w:rPr>
          <w:lang w:val="it-IT"/>
        </w:rPr>
        <w:tab/>
        <w:t>programma di esame, in modo da prepararsi ad esso in maniera più adeguata.</w:t>
      </w:r>
    </w:p>
    <w:p w:rsidR="00D86327" w:rsidRPr="00442945" w:rsidRDefault="00D86327" w:rsidP="00D86327">
      <w:pPr>
        <w:pStyle w:val="a4"/>
        <w:spacing w:line="276" w:lineRule="auto"/>
        <w:jc w:val="both"/>
        <w:rPr>
          <w:lang w:val="it-IT"/>
        </w:rPr>
      </w:pPr>
      <w:r>
        <w:rPr>
          <w:lang w:val="it-IT"/>
        </w:rPr>
        <w:tab/>
      </w:r>
      <w:r w:rsidR="00EE0CD3">
        <w:rPr>
          <w:lang w:val="it-IT"/>
        </w:rPr>
        <w:t xml:space="preserve">   </w:t>
      </w:r>
      <w:r>
        <w:rPr>
          <w:lang w:val="it-IT"/>
        </w:rPr>
        <w:t xml:space="preserve">Quest’anno 26 gruppi di studenti hanno elaborato delle tesine, 23 le hanno </w:t>
      </w:r>
      <w:r>
        <w:rPr>
          <w:lang w:val="it-IT"/>
        </w:rPr>
        <w:tab/>
        <w:t xml:space="preserve">consegnate per </w:t>
      </w:r>
      <w:r>
        <w:rPr>
          <w:lang w:val="it-IT"/>
        </w:rPr>
        <w:tab/>
        <w:t>tempo (martedi 8/7), 12 le hanno presentate in classe (</w:t>
      </w:r>
      <w:r w:rsidR="00EE0CD3">
        <w:rPr>
          <w:lang w:val="it-IT"/>
        </w:rPr>
        <w:t xml:space="preserve">venerdi </w:t>
      </w:r>
      <w:r w:rsidR="00EE0CD3">
        <w:rPr>
          <w:lang w:val="it-IT"/>
        </w:rPr>
        <w:tab/>
      </w:r>
      <w:r>
        <w:rPr>
          <w:lang w:val="it-IT"/>
        </w:rPr>
        <w:t>11/7).</w:t>
      </w:r>
    </w:p>
    <w:p w:rsidR="00630E30" w:rsidRDefault="00D86327" w:rsidP="00C13791">
      <w:pPr>
        <w:pStyle w:val="a4"/>
        <w:tabs>
          <w:tab w:val="left" w:pos="709"/>
        </w:tabs>
        <w:spacing w:line="276" w:lineRule="auto"/>
        <w:ind w:left="360"/>
        <w:jc w:val="both"/>
        <w:rPr>
          <w:lang w:val="it-IT"/>
        </w:rPr>
      </w:pPr>
      <w:r>
        <w:rPr>
          <w:lang w:val="it-IT"/>
        </w:rPr>
        <w:tab/>
      </w:r>
      <w:r w:rsidR="00C46E30">
        <w:rPr>
          <w:lang w:val="it-IT"/>
        </w:rPr>
        <w:tab/>
        <w:t xml:space="preserve">- Gli studenti di quest’anno possono sostenere gli esami anche senza aver scritto una </w:t>
      </w:r>
      <w:r w:rsidR="00C46E30">
        <w:rPr>
          <w:lang w:val="it-IT"/>
        </w:rPr>
        <w:tab/>
        <w:t>tesina.</w:t>
      </w:r>
    </w:p>
    <w:p w:rsidR="00EE0CD3" w:rsidRDefault="00EE0CD3" w:rsidP="00EE0CD3">
      <w:pPr>
        <w:pStyle w:val="a4"/>
        <w:spacing w:line="276" w:lineRule="auto"/>
        <w:ind w:left="360"/>
        <w:jc w:val="both"/>
        <w:rPr>
          <w:lang w:val="it-IT"/>
        </w:rPr>
      </w:pPr>
      <w:r>
        <w:rPr>
          <w:lang w:val="it-IT"/>
        </w:rPr>
        <w:tab/>
        <w:t xml:space="preserve">- </w:t>
      </w:r>
      <w:r w:rsidR="00400576">
        <w:rPr>
          <w:lang w:val="it-IT"/>
        </w:rPr>
        <w:t xml:space="preserve">Gli studenti </w:t>
      </w:r>
      <w:r w:rsidRPr="00442945">
        <w:rPr>
          <w:lang w:val="it-IT"/>
        </w:rPr>
        <w:t>che sosterrano l’esame</w:t>
      </w:r>
      <w:r>
        <w:rPr>
          <w:lang w:val="it-IT"/>
        </w:rPr>
        <w:t xml:space="preserve"> </w:t>
      </w:r>
      <w:r w:rsidRPr="00442945">
        <w:rPr>
          <w:lang w:val="it-IT"/>
        </w:rPr>
        <w:t xml:space="preserve">a settembre sono tenuti a consegnare la </w:t>
      </w:r>
      <w:r>
        <w:rPr>
          <w:lang w:val="it-IT"/>
        </w:rPr>
        <w:tab/>
      </w:r>
      <w:r w:rsidRPr="00442945">
        <w:rPr>
          <w:lang w:val="it-IT"/>
        </w:rPr>
        <w:t>tesina alme</w:t>
      </w:r>
      <w:r>
        <w:rPr>
          <w:lang w:val="it-IT"/>
        </w:rPr>
        <w:t xml:space="preserve">no una (1) settimana prima della data dell’esame nell’ufficio della </w:t>
      </w:r>
      <w:r>
        <w:rPr>
          <w:lang w:val="it-IT"/>
        </w:rPr>
        <w:tab/>
        <w:t xml:space="preserve">Docente (629, 6o piano) oppure in biblioteca (8o piano). </w:t>
      </w:r>
    </w:p>
    <w:p w:rsidR="00C76D50" w:rsidRDefault="00EE0CD3" w:rsidP="00C76D50">
      <w:pPr>
        <w:pStyle w:val="a4"/>
        <w:spacing w:line="276" w:lineRule="auto"/>
        <w:jc w:val="both"/>
        <w:rPr>
          <w:lang w:val="it-IT"/>
        </w:rPr>
      </w:pPr>
      <w:r>
        <w:rPr>
          <w:lang w:val="it-IT"/>
        </w:rPr>
        <w:tab/>
      </w:r>
      <w:r w:rsidR="008F4D74">
        <w:rPr>
          <w:lang w:val="it-IT"/>
        </w:rPr>
        <w:t xml:space="preserve">- Gli studenti sono tenuti a segnalare sul foglio degli esami l’argomento della propria </w:t>
      </w:r>
      <w:r w:rsidR="008F4D74">
        <w:rPr>
          <w:lang w:val="it-IT"/>
        </w:rPr>
        <w:tab/>
        <w:t>tesina.</w:t>
      </w:r>
      <w:r w:rsidR="00C76D50" w:rsidRPr="00C76D50">
        <w:rPr>
          <w:lang w:val="it-IT"/>
        </w:rPr>
        <w:t xml:space="preserve"> </w:t>
      </w:r>
      <w:r w:rsidR="00C76D50">
        <w:rPr>
          <w:lang w:val="it-IT"/>
        </w:rPr>
        <w:t xml:space="preserve">Se non vi sono questi dati, la consegna della tesina, qualora sia avvenuta, è </w:t>
      </w:r>
      <w:r w:rsidR="00C76D50">
        <w:rPr>
          <w:lang w:val="it-IT"/>
        </w:rPr>
        <w:tab/>
        <w:t>da considerare non valida.</w:t>
      </w:r>
    </w:p>
    <w:p w:rsidR="00D94FA2" w:rsidRPr="00442945" w:rsidRDefault="00D94FA2" w:rsidP="00D94FA2">
      <w:pPr>
        <w:pStyle w:val="a4"/>
        <w:tabs>
          <w:tab w:val="left" w:pos="709"/>
        </w:tabs>
        <w:spacing w:line="276" w:lineRule="auto"/>
        <w:ind w:left="360"/>
        <w:jc w:val="both"/>
        <w:rPr>
          <w:lang w:val="it-IT"/>
        </w:rPr>
      </w:pPr>
      <w:r>
        <w:rPr>
          <w:lang w:val="it-IT"/>
        </w:rPr>
        <w:tab/>
        <w:t xml:space="preserve">- Gli studenti che portano il programma delle annate precedenti non sono tenuti a </w:t>
      </w:r>
      <w:r w:rsidR="000C172E">
        <w:rPr>
          <w:lang w:val="it-IT"/>
        </w:rPr>
        <w:tab/>
      </w:r>
      <w:r>
        <w:rPr>
          <w:lang w:val="it-IT"/>
        </w:rPr>
        <w:t>scrivere una tesina per gli esami.</w:t>
      </w:r>
    </w:p>
    <w:p w:rsidR="00C76D50" w:rsidRDefault="00C76D50" w:rsidP="00C76D50">
      <w:pPr>
        <w:pStyle w:val="a4"/>
        <w:spacing w:line="276" w:lineRule="auto"/>
        <w:jc w:val="both"/>
        <w:rPr>
          <w:lang w:val="it-IT"/>
        </w:rPr>
      </w:pPr>
    </w:p>
    <w:p w:rsidR="00C76D50" w:rsidRDefault="00C76D50" w:rsidP="00C76D50">
      <w:pPr>
        <w:pStyle w:val="a4"/>
        <w:spacing w:line="276" w:lineRule="auto"/>
        <w:rPr>
          <w:lang w:val="it-IT"/>
        </w:rPr>
      </w:pPr>
      <w:r>
        <w:rPr>
          <w:lang w:val="it-IT"/>
        </w:rPr>
        <w:t>Buona sessione di esami!</w:t>
      </w:r>
    </w:p>
    <w:p w:rsidR="00C76D50" w:rsidRDefault="00C76D50" w:rsidP="00C76D50">
      <w:pPr>
        <w:pStyle w:val="a4"/>
        <w:spacing w:line="276" w:lineRule="auto"/>
        <w:rPr>
          <w:lang w:val="it-IT"/>
        </w:rPr>
      </w:pPr>
    </w:p>
    <w:p w:rsidR="000C172E" w:rsidRDefault="000C172E" w:rsidP="00C76D50">
      <w:pPr>
        <w:pStyle w:val="a4"/>
        <w:spacing w:line="276" w:lineRule="auto"/>
        <w:jc w:val="right"/>
        <w:rPr>
          <w:lang w:val="it-IT"/>
        </w:rPr>
      </w:pPr>
      <w:r>
        <w:rPr>
          <w:lang w:val="it-IT"/>
        </w:rPr>
        <w:t>La docente</w:t>
      </w:r>
    </w:p>
    <w:p w:rsidR="00C76D50" w:rsidRDefault="00C76D50" w:rsidP="00C76D50">
      <w:pPr>
        <w:pStyle w:val="a4"/>
        <w:spacing w:line="276" w:lineRule="auto"/>
        <w:jc w:val="right"/>
        <w:rPr>
          <w:lang w:val="it-IT"/>
        </w:rPr>
      </w:pPr>
      <w:r>
        <w:rPr>
          <w:lang w:val="it-IT"/>
        </w:rPr>
        <w:t>Atene, 11 luglio 2014</w:t>
      </w:r>
    </w:p>
    <w:p w:rsidR="008F4D74" w:rsidRDefault="008F4D74" w:rsidP="008F4D74">
      <w:pPr>
        <w:pStyle w:val="a4"/>
        <w:spacing w:line="276" w:lineRule="auto"/>
        <w:jc w:val="both"/>
        <w:rPr>
          <w:lang w:val="it-IT"/>
        </w:rPr>
      </w:pPr>
    </w:p>
    <w:p w:rsidR="008F4D74" w:rsidRDefault="008F4D74" w:rsidP="008F4D74">
      <w:pPr>
        <w:pStyle w:val="a4"/>
        <w:spacing w:line="276" w:lineRule="auto"/>
        <w:jc w:val="both"/>
        <w:rPr>
          <w:lang w:val="it-IT"/>
        </w:rPr>
      </w:pPr>
      <w:r>
        <w:rPr>
          <w:lang w:val="it-IT"/>
        </w:rPr>
        <w:tab/>
      </w:r>
    </w:p>
    <w:p w:rsidR="008F4D74" w:rsidRDefault="008F4D74" w:rsidP="008F4D74">
      <w:pPr>
        <w:pStyle w:val="a4"/>
        <w:spacing w:line="276" w:lineRule="auto"/>
        <w:jc w:val="both"/>
        <w:rPr>
          <w:lang w:val="it-IT"/>
        </w:rPr>
      </w:pPr>
      <w:r>
        <w:rPr>
          <w:lang w:val="it-IT"/>
        </w:rPr>
        <w:tab/>
      </w:r>
    </w:p>
    <w:p w:rsidR="00EE0CD3" w:rsidRDefault="00EE0CD3" w:rsidP="00317691">
      <w:pPr>
        <w:pStyle w:val="a4"/>
        <w:spacing w:line="276" w:lineRule="auto"/>
        <w:jc w:val="both"/>
        <w:rPr>
          <w:lang w:val="it-IT"/>
        </w:rPr>
      </w:pPr>
    </w:p>
    <w:p w:rsidR="00DC6BB6" w:rsidRPr="00442945" w:rsidRDefault="00DC6BB6" w:rsidP="00317691">
      <w:pPr>
        <w:pStyle w:val="a4"/>
        <w:spacing w:line="276" w:lineRule="auto"/>
        <w:jc w:val="both"/>
        <w:rPr>
          <w:lang w:val="it-IT"/>
        </w:rPr>
      </w:pPr>
      <w:r>
        <w:rPr>
          <w:lang w:val="it-IT"/>
        </w:rPr>
        <w:tab/>
      </w:r>
    </w:p>
    <w:sectPr w:rsidR="00DC6BB6" w:rsidRPr="00442945" w:rsidSect="00DC0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15C8"/>
    <w:multiLevelType w:val="hybridMultilevel"/>
    <w:tmpl w:val="F656CA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128A8"/>
    <w:multiLevelType w:val="hybridMultilevel"/>
    <w:tmpl w:val="6EF2988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0E30"/>
    <w:rsid w:val="000C0F79"/>
    <w:rsid w:val="000C172E"/>
    <w:rsid w:val="00317691"/>
    <w:rsid w:val="003D22C8"/>
    <w:rsid w:val="003E2A78"/>
    <w:rsid w:val="00400576"/>
    <w:rsid w:val="00442945"/>
    <w:rsid w:val="00630E30"/>
    <w:rsid w:val="008F4D74"/>
    <w:rsid w:val="00916567"/>
    <w:rsid w:val="00B72775"/>
    <w:rsid w:val="00C13791"/>
    <w:rsid w:val="00C46E30"/>
    <w:rsid w:val="00C76D50"/>
    <w:rsid w:val="00CD3213"/>
    <w:rsid w:val="00D86327"/>
    <w:rsid w:val="00D94FA2"/>
    <w:rsid w:val="00DC047F"/>
    <w:rsid w:val="00DC4792"/>
    <w:rsid w:val="00DC6BB6"/>
    <w:rsid w:val="00EE0CD3"/>
    <w:rsid w:val="00F872BB"/>
    <w:rsid w:val="00FB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945"/>
    <w:pPr>
      <w:ind w:left="720"/>
      <w:contextualSpacing/>
    </w:pPr>
  </w:style>
  <w:style w:type="paragraph" w:styleId="a4">
    <w:name w:val="No Spacing"/>
    <w:uiPriority w:val="1"/>
    <w:qFormat/>
    <w:rsid w:val="003176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2014-07-11T20:55:00Z</dcterms:created>
  <dcterms:modified xsi:type="dcterms:W3CDTF">2014-07-11T21:35:00Z</dcterms:modified>
</cp:coreProperties>
</file>